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367"/>
        <w:tblW w:w="11298" w:type="dxa"/>
        <w:tblLook w:val="00A0"/>
      </w:tblPr>
      <w:tblGrid>
        <w:gridCol w:w="12466"/>
        <w:gridCol w:w="3181"/>
      </w:tblGrid>
      <w:tr w:rsidR="00E6136B" w:rsidRPr="008F1F39" w:rsidTr="00516282">
        <w:tc>
          <w:tcPr>
            <w:tcW w:w="6345" w:type="dxa"/>
          </w:tcPr>
          <w:p w:rsidR="00E6136B" w:rsidRPr="008F1F39" w:rsidRDefault="00E6136B" w:rsidP="00516282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1F39">
              <w:rPr>
                <w:rFonts w:ascii="Times New Roman" w:hAnsi="Times New Roman"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12.75pt;height:842.25pt">
                  <v:imagedata r:id="rId5" o:title=""/>
                </v:shape>
              </w:pict>
            </w:r>
          </w:p>
          <w:p w:rsidR="00E6136B" w:rsidRPr="00516282" w:rsidRDefault="00E6136B" w:rsidP="00516282">
            <w:pPr>
              <w:pStyle w:val="NoSpacing"/>
              <w:rPr>
                <w:rFonts w:ascii="Times New Roman" w:hAnsi="Times New Roman"/>
                <w:sz w:val="32"/>
                <w:szCs w:val="32"/>
                <w:lang w:val="ru-RU"/>
              </w:rPr>
            </w:pPr>
            <w:r w:rsidRPr="00516282">
              <w:rPr>
                <w:rFonts w:ascii="Times New Roman" w:hAnsi="Times New Roman"/>
                <w:sz w:val="32"/>
                <w:szCs w:val="32"/>
                <w:lang w:val="ru-RU"/>
              </w:rPr>
              <w:t xml:space="preserve">«Принято» </w:t>
            </w:r>
          </w:p>
          <w:p w:rsidR="00E6136B" w:rsidRPr="00516282" w:rsidRDefault="00E6136B" w:rsidP="00516282">
            <w:pPr>
              <w:pStyle w:val="NoSpacing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6282">
              <w:rPr>
                <w:lang w:val="ru-RU"/>
              </w:rPr>
              <w:t xml:space="preserve"> </w:t>
            </w:r>
            <w:r w:rsidRPr="00516282">
              <w:rPr>
                <w:rFonts w:ascii="Times New Roman" w:hAnsi="Times New Roman"/>
                <w:sz w:val="24"/>
                <w:szCs w:val="24"/>
                <w:lang w:val="ru-RU"/>
              </w:rPr>
              <w:t>на общем собрании работников</w:t>
            </w:r>
          </w:p>
          <w:p w:rsidR="00E6136B" w:rsidRPr="00516282" w:rsidRDefault="00E6136B" w:rsidP="00516282">
            <w:pPr>
              <w:pStyle w:val="NoSpacing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/>
              </w:rPr>
              <w:t>МБДОУ «Мамонинский</w:t>
            </w:r>
          </w:p>
          <w:p w:rsidR="00E6136B" w:rsidRPr="00516282" w:rsidRDefault="00E6136B" w:rsidP="00516282">
            <w:pPr>
              <w:pStyle w:val="NoSpacing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детский сад «Шатлык» </w:t>
            </w:r>
          </w:p>
          <w:p w:rsidR="00E6136B" w:rsidRPr="00516282" w:rsidRDefault="00E6136B" w:rsidP="00516282">
            <w:pPr>
              <w:pStyle w:val="NoSpacing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/>
              </w:rPr>
              <w:t>Протокол № ___  от «___»_____20__ г</w:t>
            </w:r>
          </w:p>
        </w:tc>
        <w:tc>
          <w:tcPr>
            <w:tcW w:w="4953" w:type="dxa"/>
          </w:tcPr>
          <w:p w:rsidR="00E6136B" w:rsidRPr="00516282" w:rsidRDefault="00E6136B" w:rsidP="005162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 w:eastAsia="ru-RU"/>
              </w:rPr>
              <w:t>«УТВЕРЖДЕНО»</w:t>
            </w:r>
          </w:p>
          <w:p w:rsidR="00E6136B" w:rsidRPr="00516282" w:rsidRDefault="00E6136B" w:rsidP="005162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E6136B" w:rsidRPr="00516282" w:rsidRDefault="00E6136B" w:rsidP="005162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МБДОУ «Мамонинский</w:t>
            </w:r>
          </w:p>
          <w:p w:rsidR="00E6136B" w:rsidRPr="00516282" w:rsidRDefault="00E6136B" w:rsidP="005162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детский сад «Шатлык»</w:t>
            </w:r>
          </w:p>
          <w:p w:rsidR="00E6136B" w:rsidRPr="00516282" w:rsidRDefault="00E6136B" w:rsidP="005162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 w:eastAsia="ru-RU"/>
              </w:rPr>
              <w:t>__________Н.Х.Кондратьева</w:t>
            </w:r>
          </w:p>
          <w:p w:rsidR="00E6136B" w:rsidRPr="00516282" w:rsidRDefault="00E6136B" w:rsidP="0051628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1628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Приказ № ____ от «___» _____ 20__г</w:t>
            </w:r>
            <w:r w:rsidRPr="0051628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E6136B" w:rsidRPr="00516282" w:rsidRDefault="00E6136B" w:rsidP="00516282">
            <w:pPr>
              <w:pStyle w:val="NoSpacing"/>
              <w:jc w:val="right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6136B" w:rsidRPr="00F957E1" w:rsidRDefault="00E6136B">
      <w:pPr>
        <w:rPr>
          <w:lang w:val="ru-RU"/>
        </w:rPr>
      </w:pP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2.7.Решение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2.8.Председатель Комиссии подчиняется педагогическому совету, но в своих действиях независим, если это не противоречит Уставу, законодательству РФ.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2.9.Председатель имеет право обратиться за помощью к заведующему для разрешения особо острых конфликтов.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2.10.Председатель и члены Комиссии не имеют права разглашать информацию, поступающую к ним. Никто, кроме членов Комиссии, не имеет доступа к информации. Заведующий лишь правдиво информируется по запросу.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2.11.Комиссия несет персональную ответственность за принятие решений.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2.12.Решение Комиссии является обязательным для всех участников образовательных отношений в образовательной организации и подлежит исполнению в сроки, предусмотренные указанным решением.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2.13.Решение Комиссии может быть обжаловано в установленном законодательством Российской Федерации порядке.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E6136B" w:rsidRPr="00922E14" w:rsidRDefault="00E6136B" w:rsidP="00922E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22E14">
        <w:rPr>
          <w:rFonts w:ascii="Times New Roman" w:hAnsi="Times New Roman"/>
          <w:b/>
          <w:sz w:val="24"/>
          <w:szCs w:val="24"/>
          <w:lang w:val="ru-RU"/>
        </w:rPr>
        <w:t>3.Права членов Комиссии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Комиссия имеет право: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• принимать к рассмотрению заявления любого участника образовательных отношений при несогласии с решением или действием руководителя,  воспитателя, обучающегося;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• принять решение по каждому спорному вопросу, относящемуся к ее компетенции;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>• запрашивать дополнительную документацию, материалы для проведения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самостоятельного изучения вопроса;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• рекомендовать приостанавливать или отменять ранее принятое решение на основании проведенного изучения при согласии конфликтующих сторон;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• рекомендовать изменения в локальных актах организации с целью демократизации основ управления или расширения прав участников образовательных отношений.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E6136B" w:rsidRPr="00922E14" w:rsidRDefault="00E6136B" w:rsidP="00922E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22E14">
        <w:rPr>
          <w:rFonts w:ascii="Times New Roman" w:hAnsi="Times New Roman"/>
          <w:b/>
          <w:sz w:val="24"/>
          <w:szCs w:val="24"/>
          <w:lang w:val="ru-RU"/>
        </w:rPr>
        <w:t>4. Обязанности членов Комиссии</w:t>
      </w:r>
    </w:p>
    <w:p w:rsidR="00E6136B" w:rsidRPr="00922E14" w:rsidRDefault="00E6136B" w:rsidP="00922E1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>Члены Комиссии обязаны:</w:t>
      </w:r>
    </w:p>
    <w:p w:rsidR="00E6136B" w:rsidRPr="00922E14" w:rsidRDefault="00E6136B" w:rsidP="00922E14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>присутствовать на всех заседаниях комиссии;</w:t>
      </w:r>
    </w:p>
    <w:p w:rsidR="00E6136B" w:rsidRPr="00922E14" w:rsidRDefault="00E6136B" w:rsidP="00922E14">
      <w:pPr>
        <w:pStyle w:val="ListParagraph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принимать активное участие в рассмотрении поданных заявлений в устной или письменной форме; </w:t>
      </w:r>
    </w:p>
    <w:p w:rsidR="00E6136B" w:rsidRPr="00922E14" w:rsidRDefault="00E6136B" w:rsidP="00922E14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ее членов в полном составе); </w:t>
      </w:r>
    </w:p>
    <w:p w:rsidR="00E6136B" w:rsidRPr="00922E14" w:rsidRDefault="00E6136B" w:rsidP="00922E14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принимать своевременно решение, если не оговорены дополнительные сроки рассмотрения заявления; </w:t>
      </w:r>
    </w:p>
    <w:p w:rsidR="00E6136B" w:rsidRPr="00922E14" w:rsidRDefault="00E6136B" w:rsidP="00922E14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давать обоснованный ответ заявителю в устной или письменной форме в соответствии с пожеланием заявителя.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22E14">
        <w:rPr>
          <w:rFonts w:ascii="Times New Roman" w:hAnsi="Times New Roman"/>
          <w:b/>
          <w:sz w:val="24"/>
          <w:szCs w:val="24"/>
          <w:lang w:val="ru-RU"/>
        </w:rPr>
        <w:t>5. Документация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5.1.Документация Комиссии выделяется в отдельное делопроизводство.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5.2.Заседания Комиссии оформляются протоколом.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5.3.Утверждение состава Комиссии и назначение ее председателя оформляются приказом заведующего.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5.4.Протоколы заседаний Комиссии сдаются вместе с отчетом и хранятся три года.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E6136B" w:rsidRPr="00922E14" w:rsidRDefault="00E6136B" w:rsidP="00922E14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E6136B" w:rsidRPr="00922E14" w:rsidRDefault="00E6136B" w:rsidP="00922E14">
      <w:pPr>
        <w:spacing w:after="0" w:line="240" w:lineRule="auto"/>
        <w:rPr>
          <w:lang w:val="ru-RU"/>
        </w:rPr>
      </w:pPr>
      <w:r w:rsidRPr="00922E14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E6136B" w:rsidRPr="00922E14" w:rsidRDefault="00E6136B" w:rsidP="00922E14">
      <w:pPr>
        <w:rPr>
          <w:lang w:val="ru-RU"/>
        </w:rPr>
      </w:pPr>
    </w:p>
    <w:p w:rsidR="00E6136B" w:rsidRDefault="00E6136B" w:rsidP="00A363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Default="00E6136B" w:rsidP="00A3635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Pr="00A36352" w:rsidRDefault="00E6136B" w:rsidP="00A36352">
      <w:pPr>
        <w:tabs>
          <w:tab w:val="left" w:pos="2622"/>
        </w:tabs>
        <w:rPr>
          <w:rFonts w:ascii="Times New Roman" w:hAnsi="Times New Roman"/>
          <w:sz w:val="24"/>
          <w:szCs w:val="24"/>
          <w:lang w:val="ru-RU"/>
        </w:rPr>
      </w:pPr>
    </w:p>
    <w:p w:rsidR="00E6136B" w:rsidRDefault="00E6136B" w:rsidP="008E3334">
      <w:pPr>
        <w:pStyle w:val="NoSpacing"/>
        <w:ind w:left="-284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Default="00E6136B" w:rsidP="008E3334">
      <w:pPr>
        <w:pStyle w:val="NoSpacing"/>
        <w:ind w:left="-284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Pr="008E3334" w:rsidRDefault="00E6136B" w:rsidP="008E3334">
      <w:pPr>
        <w:pStyle w:val="NoSpacing"/>
        <w:ind w:left="786"/>
        <w:rPr>
          <w:sz w:val="24"/>
          <w:szCs w:val="24"/>
          <w:lang w:val="ru-RU"/>
        </w:rPr>
      </w:pPr>
    </w:p>
    <w:p w:rsidR="00E6136B" w:rsidRDefault="00E6136B" w:rsidP="00B500FB">
      <w:pPr>
        <w:pStyle w:val="NoSpacing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Default="00E6136B" w:rsidP="00B500FB">
      <w:pPr>
        <w:pStyle w:val="NoSpacing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6136B" w:rsidRDefault="00E6136B" w:rsidP="00B500FB">
      <w:pPr>
        <w:pStyle w:val="NoSpacing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sectPr w:rsidR="00E6136B" w:rsidSect="00C0683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3386B"/>
    <w:multiLevelType w:val="hybridMultilevel"/>
    <w:tmpl w:val="255491BE"/>
    <w:lvl w:ilvl="0" w:tplc="5E72AA0A">
      <w:start w:val="1"/>
      <w:numFmt w:val="decimal"/>
      <w:lvlText w:val="3.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E05E46"/>
    <w:multiLevelType w:val="hybridMultilevel"/>
    <w:tmpl w:val="BC3E4D00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F273C3"/>
    <w:multiLevelType w:val="hybridMultilevel"/>
    <w:tmpl w:val="9330219A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EE48BB"/>
    <w:multiLevelType w:val="hybridMultilevel"/>
    <w:tmpl w:val="E182D8AA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2CF0637"/>
    <w:multiLevelType w:val="hybridMultilevel"/>
    <w:tmpl w:val="25BE6B6A"/>
    <w:lvl w:ilvl="0" w:tplc="9D44DEB6">
      <w:start w:val="1"/>
      <w:numFmt w:val="decimal"/>
      <w:lvlText w:val="1.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9D4F18"/>
    <w:multiLevelType w:val="hybridMultilevel"/>
    <w:tmpl w:val="F49EF546"/>
    <w:lvl w:ilvl="0" w:tplc="132601A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8136D48"/>
    <w:multiLevelType w:val="hybridMultilevel"/>
    <w:tmpl w:val="8A148FAC"/>
    <w:lvl w:ilvl="0" w:tplc="5E72AA0A">
      <w:start w:val="1"/>
      <w:numFmt w:val="decimal"/>
      <w:lvlText w:val="3.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2FC7AB5"/>
    <w:multiLevelType w:val="hybridMultilevel"/>
    <w:tmpl w:val="FF62D77A"/>
    <w:lvl w:ilvl="0" w:tplc="7D745CBA">
      <w:start w:val="1"/>
      <w:numFmt w:val="decimal"/>
      <w:lvlText w:val="1.%1."/>
      <w:lvlJc w:val="left"/>
      <w:pPr>
        <w:ind w:left="10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8">
    <w:nsid w:val="43055D63"/>
    <w:multiLevelType w:val="hybridMultilevel"/>
    <w:tmpl w:val="E29287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63826AC"/>
    <w:multiLevelType w:val="hybridMultilevel"/>
    <w:tmpl w:val="86669D10"/>
    <w:lvl w:ilvl="0" w:tplc="8056E08A">
      <w:start w:val="1"/>
      <w:numFmt w:val="decimal"/>
      <w:lvlText w:val="5.%1.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B9C605C"/>
    <w:multiLevelType w:val="hybridMultilevel"/>
    <w:tmpl w:val="57F23CFC"/>
    <w:lvl w:ilvl="0" w:tplc="D8DAB236">
      <w:start w:val="1"/>
      <w:numFmt w:val="decimal"/>
      <w:lvlText w:val="%1."/>
      <w:lvlJc w:val="left"/>
      <w:pPr>
        <w:ind w:left="34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4D127FA9"/>
    <w:multiLevelType w:val="hybridMultilevel"/>
    <w:tmpl w:val="E22414CA"/>
    <w:lvl w:ilvl="0" w:tplc="9D44DEB6">
      <w:start w:val="1"/>
      <w:numFmt w:val="decimal"/>
      <w:lvlText w:val="1.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EBE0BE8"/>
    <w:multiLevelType w:val="hybridMultilevel"/>
    <w:tmpl w:val="C8B2CDA2"/>
    <w:lvl w:ilvl="0" w:tplc="1136ABF6">
      <w:start w:val="1"/>
      <w:numFmt w:val="decimal"/>
      <w:lvlText w:val="2.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1A3295A"/>
    <w:multiLevelType w:val="hybridMultilevel"/>
    <w:tmpl w:val="D19CDC58"/>
    <w:lvl w:ilvl="0" w:tplc="C4662A9A">
      <w:start w:val="1"/>
      <w:numFmt w:val="decimal"/>
      <w:lvlText w:val="4.%1.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2654637"/>
    <w:multiLevelType w:val="hybridMultilevel"/>
    <w:tmpl w:val="6F9E6058"/>
    <w:lvl w:ilvl="0" w:tplc="7934401A">
      <w:start w:val="1"/>
      <w:numFmt w:val="decimal"/>
      <w:lvlText w:val="2.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55F675B6"/>
    <w:multiLevelType w:val="hybridMultilevel"/>
    <w:tmpl w:val="FE2A2AC0"/>
    <w:lvl w:ilvl="0" w:tplc="C8526774">
      <w:start w:val="1"/>
      <w:numFmt w:val="decimal"/>
      <w:lvlText w:val="3.%1.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DA14564"/>
    <w:multiLevelType w:val="hybridMultilevel"/>
    <w:tmpl w:val="00261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9256A2"/>
    <w:multiLevelType w:val="hybridMultilevel"/>
    <w:tmpl w:val="E828DC20"/>
    <w:lvl w:ilvl="0" w:tplc="7D745CBA">
      <w:start w:val="1"/>
      <w:numFmt w:val="decimal"/>
      <w:lvlText w:val="1.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D372932"/>
    <w:multiLevelType w:val="hybridMultilevel"/>
    <w:tmpl w:val="DCCC2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BE0998"/>
    <w:multiLevelType w:val="hybridMultilevel"/>
    <w:tmpl w:val="808C168C"/>
    <w:lvl w:ilvl="0" w:tplc="7D745CBA">
      <w:start w:val="1"/>
      <w:numFmt w:val="decimal"/>
      <w:lvlText w:val="1.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71BA47BA"/>
    <w:multiLevelType w:val="hybridMultilevel"/>
    <w:tmpl w:val="B6E04150"/>
    <w:lvl w:ilvl="0" w:tplc="8534B69A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4"/>
  </w:num>
  <w:num w:numId="3">
    <w:abstractNumId w:val="11"/>
  </w:num>
  <w:num w:numId="4">
    <w:abstractNumId w:val="12"/>
  </w:num>
  <w:num w:numId="5">
    <w:abstractNumId w:val="14"/>
  </w:num>
  <w:num w:numId="6">
    <w:abstractNumId w:val="17"/>
  </w:num>
  <w:num w:numId="7">
    <w:abstractNumId w:val="19"/>
  </w:num>
  <w:num w:numId="8">
    <w:abstractNumId w:val="5"/>
  </w:num>
  <w:num w:numId="9">
    <w:abstractNumId w:val="20"/>
  </w:num>
  <w:num w:numId="10">
    <w:abstractNumId w:val="15"/>
  </w:num>
  <w:num w:numId="11">
    <w:abstractNumId w:val="3"/>
  </w:num>
  <w:num w:numId="12">
    <w:abstractNumId w:val="0"/>
  </w:num>
  <w:num w:numId="13">
    <w:abstractNumId w:val="1"/>
  </w:num>
  <w:num w:numId="14">
    <w:abstractNumId w:val="6"/>
  </w:num>
  <w:num w:numId="15">
    <w:abstractNumId w:val="8"/>
  </w:num>
  <w:num w:numId="16">
    <w:abstractNumId w:val="13"/>
  </w:num>
  <w:num w:numId="17">
    <w:abstractNumId w:val="2"/>
  </w:num>
  <w:num w:numId="18">
    <w:abstractNumId w:val="9"/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0FB"/>
    <w:rsid w:val="00122F9E"/>
    <w:rsid w:val="001F38A7"/>
    <w:rsid w:val="00212411"/>
    <w:rsid w:val="002B01F4"/>
    <w:rsid w:val="002D4D0A"/>
    <w:rsid w:val="00516282"/>
    <w:rsid w:val="00542239"/>
    <w:rsid w:val="005B0BB6"/>
    <w:rsid w:val="00610217"/>
    <w:rsid w:val="00647F12"/>
    <w:rsid w:val="0071003C"/>
    <w:rsid w:val="00717911"/>
    <w:rsid w:val="007968FC"/>
    <w:rsid w:val="008857E1"/>
    <w:rsid w:val="008E3334"/>
    <w:rsid w:val="008F0E70"/>
    <w:rsid w:val="008F1F39"/>
    <w:rsid w:val="00922E14"/>
    <w:rsid w:val="00925DD9"/>
    <w:rsid w:val="00961C2D"/>
    <w:rsid w:val="00A36352"/>
    <w:rsid w:val="00A569DA"/>
    <w:rsid w:val="00AC376E"/>
    <w:rsid w:val="00AE1D1E"/>
    <w:rsid w:val="00B500FB"/>
    <w:rsid w:val="00B726FE"/>
    <w:rsid w:val="00C06831"/>
    <w:rsid w:val="00CF4AB0"/>
    <w:rsid w:val="00D12305"/>
    <w:rsid w:val="00DF568D"/>
    <w:rsid w:val="00E6136B"/>
    <w:rsid w:val="00EA2F0E"/>
    <w:rsid w:val="00EB3C31"/>
    <w:rsid w:val="00EC3952"/>
    <w:rsid w:val="00F673D5"/>
    <w:rsid w:val="00F957E1"/>
    <w:rsid w:val="00FD1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00FB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B500FB"/>
    <w:rPr>
      <w:lang w:val="en-US" w:eastAsia="en-US"/>
    </w:rPr>
  </w:style>
  <w:style w:type="table" w:styleId="TableGrid">
    <w:name w:val="Table Grid"/>
    <w:basedOn w:val="TableNormal"/>
    <w:uiPriority w:val="99"/>
    <w:rsid w:val="00B500F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D12305"/>
    <w:pPr>
      <w:ind w:left="720"/>
      <w:contextualSpacing/>
    </w:pPr>
  </w:style>
  <w:style w:type="paragraph" w:styleId="NormalWeb">
    <w:name w:val="Normal (Web)"/>
    <w:basedOn w:val="Normal"/>
    <w:uiPriority w:val="99"/>
    <w:rsid w:val="008E33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a">
    <w:name w:val="Стиль"/>
    <w:uiPriority w:val="99"/>
    <w:rsid w:val="00A3635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53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192</TotalTime>
  <Pages>3</Pages>
  <Words>452</Words>
  <Characters>2580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ФИЛЬСИНА</cp:lastModifiedBy>
  <cp:revision>15</cp:revision>
  <cp:lastPrinted>2018-01-02T11:24:00Z</cp:lastPrinted>
  <dcterms:created xsi:type="dcterms:W3CDTF">2016-07-18T22:02:00Z</dcterms:created>
  <dcterms:modified xsi:type="dcterms:W3CDTF">2018-01-03T16:35:00Z</dcterms:modified>
</cp:coreProperties>
</file>